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1C" w:rsidRPr="00B56900" w:rsidRDefault="00F4521C" w:rsidP="00F4521C">
      <w:pPr>
        <w:spacing w:before="100" w:beforeAutospacing="1" w:after="100" w:afterAutospacing="1" w:line="238" w:lineRule="atLeast"/>
        <w:ind w:left="-964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7070"/>
          <w:kern w:val="36"/>
          <w:sz w:val="44"/>
          <w:szCs w:val="44"/>
          <w:lang w:eastAsia="cs-CZ"/>
        </w:rPr>
      </w:pPr>
      <w:r w:rsidRPr="00B5690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8F887F7" wp14:editId="0184E294">
            <wp:extent cx="5756745" cy="739472"/>
            <wp:effectExtent l="0" t="0" r="0" b="0"/>
            <wp:docPr id="1" name="Obrázek 1" descr="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AHLAV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 xml:space="preserve">Zápis dětí na školní rok </w:t>
      </w:r>
      <w:r w:rsidR="005711BB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>2021/2022</w:t>
      </w:r>
    </w:p>
    <w:p w:rsidR="00111A2C" w:rsidRDefault="00F4521C" w:rsidP="00F4521C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</w:pP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Zápis je určen pro děti s trvalým pobytem na území městské části Praha 4 a trvalým pobytem alespoň jednoho ze zákonných zástupců dítěte na území městské části Praha 4. Zápis se týká dětí narozených do 31. 08. 201</w:t>
      </w:r>
      <w:r w:rsidR="005711BB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8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.</w:t>
      </w:r>
      <w:r w:rsidR="00322737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 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V</w:t>
      </w:r>
      <w:r w:rsidR="00322737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 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případě</w:t>
      </w:r>
      <w:r w:rsidR="00322737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 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 dostatku míst budou přijímány i děti narozené do </w:t>
      </w:r>
      <w:proofErr w:type="gramStart"/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31.12.201</w:t>
      </w:r>
      <w:r w:rsidR="005711BB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8</w:t>
      </w:r>
      <w:proofErr w:type="gramEnd"/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, </w:t>
      </w:r>
    </w:p>
    <w:p w:rsidR="00F4521C" w:rsidRDefault="00111A2C" w:rsidP="00F4521C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Všechny informace najdete </w:t>
      </w:r>
      <w:proofErr w:type="gramStart"/>
      <w:r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na</w:t>
      </w:r>
      <w:proofErr w:type="gramEnd"/>
      <w:r w:rsidR="00322737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:</w:t>
      </w:r>
      <w:r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:</w:t>
      </w:r>
      <w:hyperlink r:id="rId7" w:history="1">
        <w:r w:rsidR="00F4521C" w:rsidRPr="00B56900">
          <w:rPr>
            <w:rStyle w:val="Hypertextovodkaz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www.4pastelky.cz</w:t>
        </w:r>
      </w:hyperlink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>pastelka</w:t>
      </w:r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 Zápis do školy</w:t>
      </w: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, fotky z každého pracoviště jsou v pastelce Fotogalerie,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>kteou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 najdete po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>rozkliknutí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 obrázku školky na úvodní straně</w:t>
      </w:r>
      <w:r w:rsidR="00322737"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webu. </w:t>
      </w:r>
    </w:p>
    <w:p w:rsidR="00E54EE7" w:rsidRPr="00B56900" w:rsidRDefault="00E54EE7" w:rsidP="00E54EE7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0"/>
          <w:szCs w:val="20"/>
          <w:lang w:eastAsia="cs-CZ"/>
        </w:rPr>
      </w:pPr>
      <w:r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 xml:space="preserve">Žádost o přijetí </w:t>
      </w:r>
      <w:r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>2021/20122</w:t>
      </w:r>
      <w:r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 xml:space="preserve"> + Evidenční list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(!)</w:t>
      </w: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si máte možnost 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stáhnout a vytisknout z webu </w:t>
      </w:r>
      <w:hyperlink r:id="rId8" w:history="1">
        <w:r w:rsidRPr="00B56900">
          <w:rPr>
            <w:rStyle w:val="Hypertextovodkaz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cs-CZ"/>
          </w:rPr>
          <w:t>www.4pastelky.cz</w:t>
        </w:r>
      </w:hyperlink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, na „dokumenty ke stažení“</w:t>
      </w:r>
    </w:p>
    <w:p w:rsidR="00F4521C" w:rsidRPr="00B56900" w:rsidRDefault="00E54EE7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Pro rodiče, kteří si nedokáží nebo nemohou stáhnout Evidenční list a Přihlášku z webu školy budou </w:t>
      </w:r>
      <w:r w:rsidR="00322737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tiskopisy </w:t>
      </w: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k dispozici na všech našich pracovištích dne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>26.4.2021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 od 8:00 do 14:00 – případně po tel. dohodě v jiném termínu.</w:t>
      </w:r>
    </w:p>
    <w:p w:rsidR="00E54EE7" w:rsidRDefault="00E54EE7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Vlastní zápis – vybírání Přihlášek a Evidenčních listů bude n</w:t>
      </w:r>
      <w:r w:rsidR="00F4521C"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a </w:t>
      </w:r>
      <w:r w:rsidR="00F4521C"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Plamínkové 1589</w:t>
      </w:r>
      <w:r w:rsidR="00F4521C"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Plamínkové, MŠ Kotorskou a MŠ Plamínkové 2</w:t>
      </w:r>
      <w:r w:rsidR="008B357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ve dnech</w:t>
      </w:r>
    </w:p>
    <w:p w:rsidR="00E54EE7" w:rsidRPr="00E54EE7" w:rsidRDefault="00E54EE7" w:rsidP="00E54EE7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E54EE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11.</w:t>
      </w:r>
      <w:r w:rsidR="0032273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 </w:t>
      </w:r>
      <w:r w:rsidRPr="00E54EE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5.2021. a 12.</w:t>
      </w:r>
      <w:r w:rsidR="0032273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 </w:t>
      </w:r>
      <w:r w:rsidRPr="00E54EE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5.</w:t>
      </w:r>
      <w:r w:rsidR="0032273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 </w:t>
      </w:r>
      <w:r w:rsidRPr="00E54EE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2021</w:t>
      </w:r>
      <w:r w:rsidRPr="00E54EE7"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  <w:lang w:eastAsia="cs-CZ"/>
        </w:rPr>
        <w:t xml:space="preserve"> </w:t>
      </w:r>
      <w:r w:rsidRPr="00E54EE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od 13,00 do 18,00 hodin.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POTŘE</w:t>
      </w:r>
      <w:r w:rsidR="008B357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B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NÉ DOKLADY: 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Řádně vyplněnou Žádost o přijetí dítěte do mateřské školy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Řádně vyplněný Evidenční list (pozor – na druhé straně je nutné potvrzení od lékaře)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DOKLAD O TRVALÉM  POBYTU DÍTĚTE (</w:t>
      </w:r>
      <w:r w:rsidR="00054A72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OBČANSKÝ PRŮKAZ NEBO POTVRZENÍ z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 Matriky MČ Praha 4), CIZINCI – DOKLAD  O  MÍSTĚ  POBYTU,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OBČANSKÝ  PRŮKAZ  ZÁKONNÉHO  ZÁSTUPCE </w:t>
      </w:r>
    </w:p>
    <w:p w:rsidR="00F4521C" w:rsidRPr="008B1C43" w:rsidRDefault="00F4521C" w:rsidP="008B1C43">
      <w:pPr>
        <w:spacing w:before="100" w:beforeAutospacing="1" w:after="100" w:afterAutospacing="1" w:line="238" w:lineRule="atLeast"/>
        <w:ind w:left="-567" w:right="-567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cs-CZ"/>
        </w:rPr>
        <w:t xml:space="preserve">Termín, kdy budeme vydávat Rozhodnutí o přijetí - nepřijetí na MŠ Plamínkové 1589 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cs-CZ"/>
        </w:rPr>
        <w:t>(</w:t>
      </w:r>
      <w:r w:rsidRPr="008B1C43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cs-CZ"/>
        </w:rPr>
        <w:t xml:space="preserve">pro žádosti podané </w:t>
      </w:r>
      <w:r w:rsidRPr="008B1C43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cs-CZ"/>
        </w:rPr>
        <w:t>na  MŠ Plamínkové, MŠ Kotorskou a MŠ Plamínkové 2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u w:val="single"/>
          <w:lang w:eastAsia="cs-CZ"/>
        </w:rPr>
        <w:t xml:space="preserve"> je stanoven na </w:t>
      </w:r>
      <w:r w:rsidR="00111A2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pondělí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 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2</w:t>
      </w:r>
      <w:r w:rsidR="00111A2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4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.</w:t>
      </w:r>
      <w:r w:rsidR="00322737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 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5.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20</w:t>
      </w:r>
      <w:r w:rsidR="00111A2C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21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 od 13-17 hodin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cs-CZ"/>
        </w:rPr>
        <w:t xml:space="preserve">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sz w:val="28"/>
          <w:szCs w:val="28"/>
          <w:lang w:eastAsia="cs-CZ"/>
        </w:rPr>
        <w:t xml:space="preserve">v kanceláři příslušné mateřské školy </w:t>
      </w:r>
      <w:r w:rsidR="00A6313D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cs-CZ"/>
        </w:rPr>
        <w:t>MŠ Plamínkové 1589</w:t>
      </w:r>
      <w:bookmarkStart w:id="0" w:name="_GoBack"/>
      <w:bookmarkEnd w:id="0"/>
    </w:p>
    <w:p w:rsidR="00F4521C" w:rsidRPr="008B1C43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</w:pP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  <w:t>ZVEŘEJNĚNÍ PŘIJATÝCH DĚTÍ bude provedeno vyvěšením seznamu s registračními čísly na příslušné mateřské škole  dne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u w:val="single"/>
          <w:lang w:eastAsia="cs-CZ"/>
        </w:rPr>
        <w:t>.</w:t>
      </w:r>
    </w:p>
    <w:p w:rsidR="009921FA" w:rsidRPr="009921FA" w:rsidRDefault="00F4521C" w:rsidP="006D41A9">
      <w:pPr>
        <w:spacing w:before="100" w:beforeAutospacing="1" w:after="100" w:afterAutospacing="1" w:line="238" w:lineRule="atLeast"/>
        <w:ind w:left="-851" w:right="-851"/>
        <w:rPr>
          <w:rFonts w:ascii="Times New Roman" w:hAnsi="Times New Roman" w:cs="Times New Roman"/>
          <w:sz w:val="20"/>
          <w:szCs w:val="20"/>
          <w:lang w:eastAsia="cs-CZ"/>
        </w:rPr>
      </w:pPr>
      <w:r w:rsidRPr="009921FA">
        <w:rPr>
          <w:rFonts w:ascii="Times New Roman" w:hAnsi="Times New Roman" w:cs="Times New Roman"/>
          <w:sz w:val="20"/>
          <w:szCs w:val="20"/>
          <w:lang w:eastAsia="cs-CZ"/>
        </w:rPr>
        <w:t xml:space="preserve">Průběh zápisu: </w:t>
      </w:r>
    </w:p>
    <w:p w:rsidR="006D41A9" w:rsidRPr="009921FA" w:rsidRDefault="009921FA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1</w:t>
      </w:r>
      <w:r w:rsidR="00F4521C" w:rsidRPr="009921FA">
        <w:rPr>
          <w:sz w:val="20"/>
          <w:szCs w:val="20"/>
          <w:lang w:eastAsia="cs-CZ"/>
        </w:rPr>
        <w:t xml:space="preserve">) V prvním termínu obdržíte formuláře pro přihlášení dítěte (žádost o přijetí + evidenční list) nebo si je doma vytisknete z našeho webu. 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2) Navštivte dětského lékaře. Na Evidenčním listu je potřeba jeho vyjádření o zdravotním stavu dítěte a řádném očkování.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3) Na příslušném odboru MČ Praha 4 si nechte vystavit doklad o trvalém pobytu dítěte</w:t>
      </w:r>
      <w:r w:rsidR="00186F7D">
        <w:rPr>
          <w:sz w:val="20"/>
          <w:szCs w:val="20"/>
          <w:lang w:eastAsia="cs-CZ"/>
        </w:rPr>
        <w:t>, pokud dítě nemá vlastní občanský průkaz.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4) V den zápisu odevzdáte vyplněné formuláře a doklad o trvalém pobytu dítěte v kanceláři příslušné mateřské školy. Přítomnost dítěte není povinná, ale žádoucí. Obdržíte registrační číslo Vaší žádosti, seznámíte se s kritérii pro přijetí dítěte pro školní rok </w:t>
      </w:r>
      <w:r w:rsidR="00186F7D">
        <w:rPr>
          <w:sz w:val="20"/>
          <w:szCs w:val="20"/>
          <w:lang w:eastAsia="cs-CZ"/>
        </w:rPr>
        <w:t>2021/2022</w:t>
      </w:r>
      <w:r w:rsidRPr="009921FA">
        <w:rPr>
          <w:sz w:val="20"/>
          <w:szCs w:val="20"/>
          <w:lang w:eastAsia="cs-CZ"/>
        </w:rPr>
        <w:t>, budete informováni o možnosti nahlížení do spisu.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5) Ředitelka rozhodne o přijetí či nepřijetí dítěte k předškolnímu vzdělávání  podle počtu uchazečů a stanovených kritériích</w:t>
      </w:r>
      <w:r w:rsidR="00186F7D">
        <w:rPr>
          <w:sz w:val="20"/>
          <w:szCs w:val="20"/>
          <w:lang w:eastAsia="cs-CZ"/>
        </w:rPr>
        <w:t>.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 6) Zákonný zástupce si na ředitelství vyzvedne </w:t>
      </w:r>
      <w:r w:rsidR="00186F7D">
        <w:rPr>
          <w:sz w:val="20"/>
          <w:szCs w:val="20"/>
          <w:lang w:eastAsia="cs-CZ"/>
        </w:rPr>
        <w:t>R</w:t>
      </w:r>
      <w:r w:rsidRPr="009921FA">
        <w:rPr>
          <w:sz w:val="20"/>
          <w:szCs w:val="20"/>
          <w:lang w:eastAsia="cs-CZ"/>
        </w:rPr>
        <w:t xml:space="preserve">ozhodnutí. Pokud tak neučiní osobně, budou rozhodnutí o nepřijetí odeslána poštou. </w:t>
      </w:r>
      <w:r w:rsidRPr="009921FA">
        <w:rPr>
          <w:b/>
          <w:sz w:val="20"/>
          <w:szCs w:val="20"/>
          <w:lang w:eastAsia="cs-CZ"/>
        </w:rPr>
        <w:t>Preferujeme osobní jednání, děkujeme</w:t>
      </w:r>
      <w:r w:rsidRPr="009921FA">
        <w:rPr>
          <w:sz w:val="20"/>
          <w:szCs w:val="20"/>
          <w:lang w:eastAsia="cs-CZ"/>
        </w:rPr>
        <w:t xml:space="preserve">. </w:t>
      </w:r>
    </w:p>
    <w:p w:rsidR="00322737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7)Zveřejnění registračních čísel přijatých </w:t>
      </w:r>
      <w:r w:rsidR="00111A2C">
        <w:rPr>
          <w:sz w:val="20"/>
          <w:szCs w:val="20"/>
          <w:lang w:eastAsia="cs-CZ"/>
        </w:rPr>
        <w:t xml:space="preserve">a nepřijatých </w:t>
      </w:r>
      <w:r w:rsidRPr="009921FA">
        <w:rPr>
          <w:sz w:val="20"/>
          <w:szCs w:val="20"/>
          <w:lang w:eastAsia="cs-CZ"/>
        </w:rPr>
        <w:t>dětí na škole bude v termínu</w:t>
      </w:r>
      <w:r w:rsidR="00111A2C">
        <w:rPr>
          <w:sz w:val="20"/>
          <w:szCs w:val="20"/>
          <w:lang w:eastAsia="cs-CZ"/>
        </w:rPr>
        <w:t xml:space="preserve"> </w:t>
      </w:r>
      <w:r w:rsidR="001A51A2">
        <w:rPr>
          <w:sz w:val="20"/>
          <w:szCs w:val="20"/>
          <w:lang w:eastAsia="cs-CZ"/>
        </w:rPr>
        <w:t xml:space="preserve"> </w:t>
      </w:r>
      <w:r w:rsidR="00111A2C">
        <w:rPr>
          <w:sz w:val="20"/>
          <w:szCs w:val="20"/>
          <w:lang w:eastAsia="cs-CZ"/>
        </w:rPr>
        <w:t>26.</w:t>
      </w:r>
      <w:r w:rsidR="00322737">
        <w:rPr>
          <w:sz w:val="20"/>
          <w:szCs w:val="20"/>
          <w:lang w:eastAsia="cs-CZ"/>
        </w:rPr>
        <w:t xml:space="preserve"> </w:t>
      </w:r>
      <w:r w:rsidR="00111A2C">
        <w:rPr>
          <w:sz w:val="20"/>
          <w:szCs w:val="20"/>
          <w:lang w:eastAsia="cs-CZ"/>
        </w:rPr>
        <w:t>5.</w:t>
      </w:r>
      <w:r w:rsidR="00322737">
        <w:rPr>
          <w:sz w:val="20"/>
          <w:szCs w:val="20"/>
          <w:lang w:eastAsia="cs-CZ"/>
        </w:rPr>
        <w:t xml:space="preserve"> </w:t>
      </w:r>
      <w:r w:rsidR="00111A2C">
        <w:rPr>
          <w:sz w:val="20"/>
          <w:szCs w:val="20"/>
          <w:lang w:eastAsia="cs-CZ"/>
        </w:rPr>
        <w:t>2021</w:t>
      </w:r>
      <w:r w:rsidRPr="009921FA">
        <w:rPr>
          <w:sz w:val="20"/>
          <w:szCs w:val="20"/>
          <w:lang w:eastAsia="cs-CZ"/>
        </w:rPr>
        <w:tab/>
      </w:r>
      <w:r w:rsidRPr="009921FA">
        <w:rPr>
          <w:sz w:val="20"/>
          <w:szCs w:val="20"/>
          <w:lang w:eastAsia="cs-CZ"/>
        </w:rPr>
        <w:tab/>
      </w:r>
    </w:p>
    <w:p w:rsidR="00F4521C" w:rsidRPr="009921FA" w:rsidRDefault="00F4521C" w:rsidP="00322737">
      <w:pPr>
        <w:pStyle w:val="Bezmezer"/>
        <w:ind w:left="6372" w:firstLine="708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Mgr. Zdenka Nováková</w:t>
      </w:r>
    </w:p>
    <w:p w:rsidR="00F4521C" w:rsidRPr="009921FA" w:rsidRDefault="00F4521C" w:rsidP="00F4521C">
      <w:pPr>
        <w:pStyle w:val="Bezmezer"/>
        <w:ind w:left="-851" w:right="-851"/>
        <w:rPr>
          <w:rFonts w:ascii="Times New Roman" w:hAnsi="Times New Roman" w:cs="Times New Roman"/>
          <w:sz w:val="20"/>
          <w:szCs w:val="20"/>
        </w:rPr>
      </w:pPr>
    </w:p>
    <w:p w:rsidR="00E40124" w:rsidRPr="009921FA" w:rsidRDefault="00E40124">
      <w:pPr>
        <w:rPr>
          <w:rFonts w:ascii="Times New Roman" w:hAnsi="Times New Roman" w:cs="Times New Roman"/>
          <w:sz w:val="20"/>
          <w:szCs w:val="20"/>
        </w:rPr>
      </w:pPr>
    </w:p>
    <w:sectPr w:rsidR="00E40124" w:rsidRPr="009921FA" w:rsidSect="00111A2C">
      <w:pgSz w:w="11906" w:h="16838"/>
      <w:pgMar w:top="426" w:right="1274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DB0"/>
    <w:multiLevelType w:val="hybridMultilevel"/>
    <w:tmpl w:val="434E9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CF"/>
    <w:rsid w:val="00054A72"/>
    <w:rsid w:val="00111A2C"/>
    <w:rsid w:val="00186F7D"/>
    <w:rsid w:val="001A51A2"/>
    <w:rsid w:val="00322737"/>
    <w:rsid w:val="003E6C22"/>
    <w:rsid w:val="005711BB"/>
    <w:rsid w:val="00656CE9"/>
    <w:rsid w:val="006D41A9"/>
    <w:rsid w:val="008B1C43"/>
    <w:rsid w:val="008B3577"/>
    <w:rsid w:val="009921FA"/>
    <w:rsid w:val="00A6313D"/>
    <w:rsid w:val="00A82ADB"/>
    <w:rsid w:val="00AA0A03"/>
    <w:rsid w:val="00B56900"/>
    <w:rsid w:val="00C06A73"/>
    <w:rsid w:val="00C40B44"/>
    <w:rsid w:val="00E40124"/>
    <w:rsid w:val="00E54EE7"/>
    <w:rsid w:val="00F40FCF"/>
    <w:rsid w:val="00F4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B1EB"/>
  <w15:chartTrackingRefBased/>
  <w15:docId w15:val="{30DD0E4D-81C8-44D9-8948-7D87F60C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1FA"/>
  </w:style>
  <w:style w:type="paragraph" w:styleId="Nadpis1">
    <w:name w:val="heading 1"/>
    <w:basedOn w:val="Normln"/>
    <w:next w:val="Normln"/>
    <w:link w:val="Nadpis1Char"/>
    <w:uiPriority w:val="9"/>
    <w:qFormat/>
    <w:rsid w:val="0099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2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21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21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21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21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21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21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2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21C"/>
    <w:pPr>
      <w:ind w:left="720"/>
      <w:contextualSpacing/>
    </w:pPr>
  </w:style>
  <w:style w:type="paragraph" w:styleId="Bezmezer">
    <w:name w:val="No Spacing"/>
    <w:uiPriority w:val="1"/>
    <w:qFormat/>
    <w:rsid w:val="009921F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921F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1F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21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21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21FA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21FA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21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921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92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21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21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921FA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9921FA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9921FA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9921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921FA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921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921FA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9921FA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921F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921F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921FA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9921FA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921F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pastelk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4pastel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340D-0F7C-4CE4-A62A-F01C2140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Hedvika</cp:lastModifiedBy>
  <cp:revision>2</cp:revision>
  <cp:lastPrinted>2018-04-30T10:18:00Z</cp:lastPrinted>
  <dcterms:created xsi:type="dcterms:W3CDTF">2021-03-24T09:08:00Z</dcterms:created>
  <dcterms:modified xsi:type="dcterms:W3CDTF">2021-03-24T09:08:00Z</dcterms:modified>
</cp:coreProperties>
</file>