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37C4E" w14:textId="223220E7" w:rsidR="008A7E03" w:rsidRPr="008A7E03" w:rsidRDefault="008A7E03" w:rsidP="008A7E03">
      <w:pPr>
        <w:shd w:val="clear" w:color="auto" w:fill="FFFFFF"/>
        <w:spacing w:before="150" w:after="150" w:line="240" w:lineRule="auto"/>
        <w:jc w:val="center"/>
        <w:textAlignment w:val="baseline"/>
        <w:rPr>
          <w:rFonts w:eastAsia="Times New Roman"/>
          <w:b/>
          <w:bCs/>
          <w:color w:val="70AD47" w:themeColor="accent6"/>
          <w:sz w:val="32"/>
          <w:szCs w:val="32"/>
          <w:bdr w:val="none" w:sz="0" w:space="0" w:color="auto" w:frame="1"/>
        </w:rPr>
      </w:pPr>
      <w:bookmarkStart w:id="0" w:name="_GoBack"/>
      <w:bookmarkEnd w:id="0"/>
      <w:r w:rsidRPr="008A7E03">
        <w:rPr>
          <w:rFonts w:eastAsia="Times New Roman"/>
          <w:b/>
          <w:bCs/>
          <w:color w:val="70AD47" w:themeColor="accent6"/>
          <w:sz w:val="32"/>
          <w:szCs w:val="32"/>
          <w:bdr w:val="none" w:sz="0" w:space="0" w:color="auto" w:frame="1"/>
        </w:rPr>
        <w:t xml:space="preserve">Adaptační program v Mateřské škole </w:t>
      </w:r>
      <w:r w:rsidR="005B0BE1">
        <w:rPr>
          <w:rFonts w:eastAsia="Times New Roman"/>
          <w:b/>
          <w:bCs/>
          <w:color w:val="70AD47" w:themeColor="accent6"/>
          <w:sz w:val="32"/>
          <w:szCs w:val="32"/>
          <w:bdr w:val="none" w:sz="0" w:space="0" w:color="auto" w:frame="1"/>
        </w:rPr>
        <w:t>4pastelky</w:t>
      </w:r>
    </w:p>
    <w:p w14:paraId="21F46686" w14:textId="77777777" w:rsidR="008A7E03" w:rsidRPr="008A7E03" w:rsidRDefault="008A7E03" w:rsidP="008A7E03">
      <w:pPr>
        <w:shd w:val="clear" w:color="auto" w:fill="FFFFFF"/>
        <w:spacing w:before="150" w:after="150" w:line="240" w:lineRule="auto"/>
        <w:jc w:val="both"/>
        <w:textAlignment w:val="baseline"/>
        <w:rPr>
          <w:rFonts w:eastAsia="Times New Roman"/>
          <w:b/>
          <w:bCs/>
          <w:color w:val="70AD47" w:themeColor="accent6"/>
          <w:sz w:val="28"/>
          <w:szCs w:val="28"/>
          <w:bdr w:val="none" w:sz="0" w:space="0" w:color="auto" w:frame="1"/>
        </w:rPr>
      </w:pPr>
      <w:r w:rsidRPr="008A7E03">
        <w:rPr>
          <w:rFonts w:eastAsia="Times New Roman"/>
          <w:b/>
          <w:bCs/>
          <w:color w:val="70AD47" w:themeColor="accent6"/>
          <w:sz w:val="28"/>
          <w:szCs w:val="28"/>
          <w:bdr w:val="none" w:sz="0" w:space="0" w:color="auto" w:frame="1"/>
        </w:rPr>
        <w:t xml:space="preserve">Prvním předpokladem zahájení docházky dítěte do MŠ je jeho zralost a připravenost na další fázi života – život v časově omezeném odloučení od rodiny, zvládnutá základní sebeobsluha a seberegulace. </w:t>
      </w:r>
    </w:p>
    <w:p w14:paraId="380DE046" w14:textId="51706679" w:rsidR="008A7E03" w:rsidRPr="00D626C3" w:rsidRDefault="008A7E03" w:rsidP="008A7E03">
      <w:pPr>
        <w:shd w:val="clear" w:color="auto" w:fill="FFFFFF"/>
        <w:spacing w:before="150" w:after="150" w:line="240" w:lineRule="auto"/>
        <w:jc w:val="both"/>
        <w:textAlignment w:val="baseline"/>
        <w:rPr>
          <w:rFonts w:eastAsia="Times New Roman"/>
          <w:color w:val="2A1F48"/>
        </w:rPr>
      </w:pPr>
      <w:r w:rsidRPr="00D626C3">
        <w:rPr>
          <w:rFonts w:eastAsia="Times New Roman"/>
          <w:color w:val="2A1F48"/>
        </w:rPr>
        <w:t xml:space="preserve">To znamená, že dítě </w:t>
      </w:r>
      <w:r w:rsidRPr="008A7E03">
        <w:rPr>
          <w:rFonts w:eastAsia="Times New Roman"/>
          <w:b/>
          <w:bCs/>
          <w:color w:val="70AD47" w:themeColor="accent6"/>
          <w:bdr w:val="none" w:sz="0" w:space="0" w:color="auto" w:frame="1"/>
        </w:rPr>
        <w:t>zvládá odloučení od rodiče bez projevů separační úzkosti</w:t>
      </w:r>
      <w:r w:rsidRPr="008A7E03">
        <w:rPr>
          <w:rFonts w:eastAsia="Times New Roman"/>
          <w:color w:val="70AD47" w:themeColor="accent6"/>
        </w:rPr>
        <w:t xml:space="preserve"> </w:t>
      </w:r>
      <w:r w:rsidRPr="00D626C3">
        <w:rPr>
          <w:rFonts w:eastAsia="Times New Roman"/>
          <w:color w:val="2A1F48"/>
        </w:rPr>
        <w:t xml:space="preserve">(bez křiku, pláče, utíkání ke dveřím atd.). Mateřská škola není vězení, paní učitelky by dítě od začátku mělo vnímat jako vlídné pečující osoby, kterými jsou. Proto v žádném případě nebudou na dítě od prvního okamžiku působit násilně – ŽÁDNÉ </w:t>
      </w:r>
      <w:r>
        <w:rPr>
          <w:rFonts w:eastAsia="Times New Roman"/>
          <w:color w:val="2A1F48"/>
        </w:rPr>
        <w:t xml:space="preserve">PLAČÍCÍ A VZDORUJÍCÍ </w:t>
      </w:r>
      <w:r w:rsidRPr="00D626C3">
        <w:rPr>
          <w:rFonts w:eastAsia="Times New Roman"/>
          <w:color w:val="2A1F48"/>
        </w:rPr>
        <w:t xml:space="preserve">DÍTĚ NEBUDOU PANÍ UČITELKY </w:t>
      </w:r>
      <w:r>
        <w:rPr>
          <w:rFonts w:eastAsia="Times New Roman"/>
          <w:color w:val="2A1F48"/>
        </w:rPr>
        <w:t xml:space="preserve">NÁSILNĚ BRÁT </w:t>
      </w:r>
      <w:r w:rsidRPr="00D626C3">
        <w:rPr>
          <w:rFonts w:eastAsia="Times New Roman"/>
          <w:color w:val="2A1F48"/>
        </w:rPr>
        <w:t>Z</w:t>
      </w:r>
      <w:r>
        <w:rPr>
          <w:rFonts w:eastAsia="Times New Roman"/>
          <w:color w:val="2A1F48"/>
        </w:rPr>
        <w:t xml:space="preserve"> RODIČOVSKÉ </w:t>
      </w:r>
      <w:r w:rsidRPr="00D626C3">
        <w:rPr>
          <w:rFonts w:eastAsia="Times New Roman"/>
          <w:color w:val="2A1F48"/>
        </w:rPr>
        <w:t>NÁRUČE.</w:t>
      </w:r>
    </w:p>
    <w:p w14:paraId="07619CBF" w14:textId="328CA175" w:rsidR="008A7E03" w:rsidRPr="00D626C3" w:rsidRDefault="008A7E03" w:rsidP="008A7E03">
      <w:pPr>
        <w:shd w:val="clear" w:color="auto" w:fill="FFFFFF"/>
        <w:spacing w:before="150" w:after="150" w:line="240" w:lineRule="auto"/>
        <w:jc w:val="both"/>
        <w:textAlignment w:val="baseline"/>
        <w:rPr>
          <w:rFonts w:eastAsia="Times New Roman"/>
          <w:color w:val="2A1F48"/>
        </w:rPr>
      </w:pPr>
      <w:r w:rsidRPr="00D626C3">
        <w:rPr>
          <w:rFonts w:eastAsia="Times New Roman"/>
          <w:color w:val="2A1F48"/>
        </w:rPr>
        <w:t xml:space="preserve">Milý rodiče, prosím myslete na zdravý vývoj a duševní pohodu svých dětí a zvykejte je s dostatečným předstihem na odloučení od vás. Mateřská škola by neměla být prvním místem, kde dítě hodláte nechat </w:t>
      </w:r>
      <w:r>
        <w:rPr>
          <w:rFonts w:eastAsia="Times New Roman"/>
          <w:color w:val="2A1F48"/>
        </w:rPr>
        <w:t xml:space="preserve">BEZ VÁS </w:t>
      </w:r>
      <w:r w:rsidRPr="00D626C3">
        <w:rPr>
          <w:rFonts w:eastAsia="Times New Roman"/>
          <w:color w:val="2A1F48"/>
        </w:rPr>
        <w:t xml:space="preserve">samotné. </w:t>
      </w:r>
    </w:p>
    <w:p w14:paraId="46C71185" w14:textId="19453451" w:rsidR="008A7E03" w:rsidRPr="00D626C3" w:rsidRDefault="008A7E03" w:rsidP="008A7E03">
      <w:pPr>
        <w:shd w:val="clear" w:color="auto" w:fill="FFFFFF"/>
        <w:spacing w:before="150" w:after="150" w:line="240" w:lineRule="auto"/>
        <w:jc w:val="both"/>
        <w:textAlignment w:val="baseline"/>
        <w:rPr>
          <w:rFonts w:eastAsia="Times New Roman"/>
          <w:color w:val="2A1F48"/>
        </w:rPr>
      </w:pPr>
      <w:r w:rsidRPr="00D626C3">
        <w:rPr>
          <w:rFonts w:eastAsia="Times New Roman"/>
          <w:color w:val="2A1F48"/>
        </w:rPr>
        <w:t>Naučte dítě se s vámi v klidu loučit a naučte ho, že pokud odejdete, tak se také vrátíte. Jak na to? No přece HROU – s kamarádkou nebo tetou na hřišti se domluvte a hrajte hru „Máma/táta přijde za chvilku“ dejte dítěti pusu a řekněte „Máma/táta přijde za chvilku, počkáš tady s Petrou/</w:t>
      </w:r>
      <w:r>
        <w:rPr>
          <w:rFonts w:eastAsia="Times New Roman"/>
          <w:color w:val="2A1F48"/>
        </w:rPr>
        <w:t>Janou/</w:t>
      </w:r>
      <w:r w:rsidRPr="00D626C3">
        <w:rPr>
          <w:rFonts w:eastAsia="Times New Roman"/>
          <w:color w:val="2A1F48"/>
        </w:rPr>
        <w:t xml:space="preserve">tetou“ – odejděte, schovejte se poblíž a pozorujte reakci dítěte – když začne dítě plakat, z dálky už volejte „Máma/táta už jde“ a pochvalte dítě, že vydrželo čekat (byť to byla </w:t>
      </w:r>
      <w:r>
        <w:rPr>
          <w:rFonts w:eastAsia="Times New Roman"/>
          <w:color w:val="2A1F48"/>
        </w:rPr>
        <w:t xml:space="preserve">malá </w:t>
      </w:r>
      <w:r w:rsidRPr="00D626C3">
        <w:rPr>
          <w:rFonts w:eastAsia="Times New Roman"/>
          <w:color w:val="2A1F48"/>
        </w:rPr>
        <w:t>chvilička), postupně prodlužujte časový interval. Dítě si potřebuje ověřit skutečnost, že pokud ro</w:t>
      </w:r>
      <w:r>
        <w:rPr>
          <w:rFonts w:eastAsia="Times New Roman"/>
          <w:color w:val="2A1F48"/>
        </w:rPr>
        <w:t>d</w:t>
      </w:r>
      <w:r w:rsidRPr="00D626C3">
        <w:rPr>
          <w:rFonts w:eastAsia="Times New Roman"/>
          <w:color w:val="2A1F48"/>
        </w:rPr>
        <w:t>ič odejde, tak se také vrátí a že „čekat“ znamená TĚŠIT SE na rodičův návrat</w:t>
      </w:r>
      <w:r w:rsidRPr="00D626C3">
        <w:rPr>
          <mc:AlternateContent>
            <mc:Choice Requires="w16se">
              <w:rFonts w:eastAsia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2A1F4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DF7F5C1" w14:textId="77777777" w:rsidR="008A7E03" w:rsidRPr="00D626C3" w:rsidRDefault="008A7E03" w:rsidP="008A7E03">
      <w:pPr>
        <w:shd w:val="clear" w:color="auto" w:fill="FFFFFF"/>
        <w:spacing w:before="150" w:after="150" w:line="240" w:lineRule="auto"/>
        <w:jc w:val="both"/>
        <w:textAlignment w:val="baseline"/>
        <w:rPr>
          <w:rFonts w:eastAsia="Times New Roman"/>
          <w:color w:val="2A1F48"/>
        </w:rPr>
      </w:pPr>
    </w:p>
    <w:p w14:paraId="0C9BD02C" w14:textId="50A5EFEB" w:rsidR="008A7E03" w:rsidRPr="00D626C3" w:rsidRDefault="008A7E03" w:rsidP="008A7E03">
      <w:pPr>
        <w:shd w:val="clear" w:color="auto" w:fill="FFFFFF"/>
        <w:spacing w:before="150" w:after="150" w:line="240" w:lineRule="auto"/>
        <w:jc w:val="both"/>
        <w:textAlignment w:val="baseline"/>
        <w:rPr>
          <w:rFonts w:eastAsia="Times New Roman"/>
          <w:color w:val="2A1F48"/>
        </w:rPr>
      </w:pPr>
      <w:r w:rsidRPr="008A7E03">
        <w:rPr>
          <w:rFonts w:eastAsia="Times New Roman"/>
          <w:b/>
          <w:bCs/>
          <w:color w:val="70AD47" w:themeColor="accent6"/>
          <w:bdr w:val="none" w:sz="0" w:space="0" w:color="auto" w:frame="1"/>
        </w:rPr>
        <w:t>Základní sebeobsluhou</w:t>
      </w:r>
      <w:r w:rsidRPr="008A7E03">
        <w:rPr>
          <w:rFonts w:eastAsia="Times New Roman"/>
          <w:color w:val="70AD47" w:themeColor="accent6"/>
        </w:rPr>
        <w:t xml:space="preserve"> </w:t>
      </w:r>
      <w:r w:rsidRPr="00D626C3">
        <w:rPr>
          <w:rFonts w:eastAsia="Times New Roman"/>
          <w:color w:val="2A1F48"/>
        </w:rPr>
        <w:t>se rozumí především to, že dítě samostatně zvládá základní hygienu (</w:t>
      </w:r>
      <w:proofErr w:type="spellStart"/>
      <w:r w:rsidRPr="00D626C3">
        <w:rPr>
          <w:rFonts w:eastAsia="Times New Roman"/>
          <w:color w:val="2A1F48"/>
        </w:rPr>
        <w:t>nepočůrává</w:t>
      </w:r>
      <w:proofErr w:type="spellEnd"/>
      <w:r w:rsidRPr="00D626C3">
        <w:rPr>
          <w:rFonts w:eastAsia="Times New Roman"/>
          <w:color w:val="2A1F48"/>
        </w:rPr>
        <w:t xml:space="preserve"> se, nepokakává se - pokud se dítěti stane v MŠ jednorázová nehoda, řešíme vše samozřejmě </w:t>
      </w:r>
      <w:r>
        <w:rPr>
          <w:rFonts w:eastAsia="Times New Roman"/>
          <w:color w:val="2A1F48"/>
        </w:rPr>
        <w:t xml:space="preserve">laskavě, </w:t>
      </w:r>
      <w:r w:rsidRPr="00D626C3">
        <w:rPr>
          <w:rFonts w:eastAsia="Times New Roman"/>
          <w:color w:val="2A1F48"/>
        </w:rPr>
        <w:t>diskrétně a s vlídností, dítě má v šatně věci na převlečení)</w:t>
      </w:r>
      <w:r>
        <w:rPr>
          <w:rFonts w:eastAsia="Times New Roman"/>
          <w:color w:val="2A1F48"/>
        </w:rPr>
        <w:t>. Je třeba aby dítě bylo</w:t>
      </w:r>
      <w:r w:rsidRPr="00D626C3">
        <w:rPr>
          <w:rFonts w:eastAsia="Times New Roman"/>
          <w:color w:val="2A1F48"/>
        </w:rPr>
        <w:t xml:space="preserve"> z domova vedeno k samostatnému utírání se po toaletě vlastní rukou s dopomocí dospělého, má snahu spolupracovat také na převlékání, snaží se samostatně i smrkat. </w:t>
      </w:r>
    </w:p>
    <w:p w14:paraId="508DE068" w14:textId="77777777" w:rsidR="008A7E03" w:rsidRPr="00D626C3" w:rsidRDefault="008A7E03" w:rsidP="008A7E03">
      <w:pPr>
        <w:shd w:val="clear" w:color="auto" w:fill="FFFFFF"/>
        <w:spacing w:before="150" w:after="150" w:line="240" w:lineRule="auto"/>
        <w:jc w:val="both"/>
        <w:textAlignment w:val="baseline"/>
        <w:rPr>
          <w:rFonts w:eastAsia="Times New Roman"/>
          <w:b/>
          <w:bCs/>
          <w:color w:val="13427B"/>
          <w:bdr w:val="none" w:sz="0" w:space="0" w:color="auto" w:frame="1"/>
        </w:rPr>
      </w:pPr>
      <w:r w:rsidRPr="00D626C3">
        <w:rPr>
          <w:rFonts w:eastAsia="Times New Roman"/>
          <w:color w:val="2A1F48"/>
        </w:rPr>
        <w:t xml:space="preserve">Další podmínkou je </w:t>
      </w:r>
      <w:r w:rsidRPr="008A7E03">
        <w:rPr>
          <w:rFonts w:eastAsia="Times New Roman"/>
          <w:b/>
          <w:bCs/>
          <w:color w:val="70AD47" w:themeColor="accent6"/>
          <w:bdr w:val="none" w:sz="0" w:space="0" w:color="auto" w:frame="1"/>
        </w:rPr>
        <w:t>seberegulace dítěte</w:t>
      </w:r>
      <w:r w:rsidRPr="008A7E03">
        <w:rPr>
          <w:rFonts w:eastAsia="Times New Roman"/>
          <w:color w:val="70AD47" w:themeColor="accent6"/>
        </w:rPr>
        <w:t xml:space="preserve"> </w:t>
      </w:r>
      <w:r w:rsidRPr="00D626C3">
        <w:rPr>
          <w:rFonts w:eastAsia="Times New Roman"/>
          <w:color w:val="2A1F48"/>
        </w:rPr>
        <w:t xml:space="preserve">– snaží se přizpůsobit skupině dětí ve třídě tak, aby neubližovalo ostatním dětem, nenarušovalo činnosti ostatních dětí a bylo zvyklé reagovat na pokyny dospělého. </w:t>
      </w:r>
    </w:p>
    <w:p w14:paraId="6DE6C700" w14:textId="77777777" w:rsidR="008A7E03" w:rsidRPr="00D626C3" w:rsidRDefault="008A7E03" w:rsidP="008A7E0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bCs/>
          <w:color w:val="13427B"/>
          <w:bdr w:val="none" w:sz="0" w:space="0" w:color="auto" w:frame="1"/>
        </w:rPr>
      </w:pPr>
    </w:p>
    <w:p w14:paraId="496D474E" w14:textId="77777777" w:rsidR="008A7E03" w:rsidRPr="008A7E03" w:rsidRDefault="008A7E03" w:rsidP="008A7E0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70AD47" w:themeColor="accent6"/>
        </w:rPr>
      </w:pPr>
      <w:r w:rsidRPr="008A7E03">
        <w:rPr>
          <w:rFonts w:eastAsia="Times New Roman"/>
          <w:b/>
          <w:bCs/>
          <w:color w:val="70AD47" w:themeColor="accent6"/>
          <w:bdr w:val="none" w:sz="0" w:space="0" w:color="auto" w:frame="1"/>
        </w:rPr>
        <w:t>Počáteční fáze:</w:t>
      </w:r>
    </w:p>
    <w:p w14:paraId="0055625E" w14:textId="4CEB7C6E" w:rsidR="008A7E03" w:rsidRPr="00D626C3" w:rsidRDefault="008A7E03" w:rsidP="008A7E03">
      <w:pPr>
        <w:shd w:val="clear" w:color="auto" w:fill="FFFFFF"/>
        <w:spacing w:before="150" w:after="150" w:line="240" w:lineRule="auto"/>
        <w:jc w:val="both"/>
        <w:textAlignment w:val="baseline"/>
        <w:rPr>
          <w:rFonts w:eastAsia="Times New Roman"/>
          <w:color w:val="2A1F48"/>
        </w:rPr>
      </w:pPr>
      <w:r w:rsidRPr="00D626C3">
        <w:rPr>
          <w:rFonts w:eastAsia="Times New Roman"/>
          <w:color w:val="2A1F48"/>
        </w:rPr>
        <w:t>Matka nebo otec přijde s dítětem do MŠ (pokud možno vždy ve stejnou dobu). Pár minut po vstupu do třídy se rodič s dítětem rozloučí, místnost opustí a zůstane na telefonu. Reakce dětí jsou měřítkem pro pokračování nebo přerušení tohoto pokusu o odloučení. Problematické odloučení trvá maximálně 2 hodiny. To platí i v případě, že dítě začne plakat, ale rychle a natrvalo se nechá utišit učitelkou. Pokud dítě po odchodu rodiče působí rozrušeně, pláče a je k neutěšení, je třeba rodiče ihned přivolat a rodič v zájmu vlastního dítěte přichází co nejdříve zpět, dítě odvádí domů s pochvalou, že to zvládlo.</w:t>
      </w:r>
      <w:r>
        <w:rPr>
          <w:rFonts w:eastAsia="Times New Roman"/>
          <w:color w:val="2A1F48"/>
        </w:rPr>
        <w:t xml:space="preserve"> V opačném případě může dojít k rozvinutí separační úzkosti, která zbytečně dítě zatěžuje a prodlužuje období adaptace.</w:t>
      </w:r>
    </w:p>
    <w:p w14:paraId="66AB5A42" w14:textId="77777777" w:rsidR="008A7E03" w:rsidRPr="008A7E03" w:rsidRDefault="008A7E03" w:rsidP="008A7E03">
      <w:pPr>
        <w:shd w:val="clear" w:color="auto" w:fill="FFFFFF"/>
        <w:spacing w:before="150" w:after="150" w:line="240" w:lineRule="auto"/>
        <w:jc w:val="both"/>
        <w:textAlignment w:val="baseline"/>
        <w:rPr>
          <w:rFonts w:eastAsia="Times New Roman"/>
          <w:color w:val="70AD47" w:themeColor="accent6"/>
        </w:rPr>
      </w:pPr>
      <w:r w:rsidRPr="008A7E03">
        <w:rPr>
          <w:rFonts w:eastAsia="Times New Roman"/>
          <w:color w:val="70AD47" w:themeColor="accent6"/>
        </w:rPr>
        <w:t>Kratší doba adaptace:</w:t>
      </w:r>
    </w:p>
    <w:p w14:paraId="56B272F7" w14:textId="731CD27C" w:rsidR="008A7E03" w:rsidRPr="00D626C3" w:rsidRDefault="008A7E03" w:rsidP="008A7E03">
      <w:pPr>
        <w:shd w:val="clear" w:color="auto" w:fill="FFFFFF"/>
        <w:spacing w:before="150" w:after="150" w:line="240" w:lineRule="auto"/>
        <w:jc w:val="both"/>
        <w:textAlignment w:val="baseline"/>
        <w:rPr>
          <w:rFonts w:eastAsia="Times New Roman"/>
          <w:color w:val="2A1F48"/>
        </w:rPr>
      </w:pPr>
      <w:r w:rsidRPr="00D626C3">
        <w:rPr>
          <w:rFonts w:eastAsia="Times New Roman"/>
          <w:color w:val="2A1F48"/>
        </w:rPr>
        <w:lastRenderedPageBreak/>
        <w:t>V případě, že dítě zvládne první odloučení od rodiče bez problému, je možné přistoupit k dopolednímu pobytu dítěte v MŠ včetně oběda. Tak je tomu například v případě, když dítě protestuje proti odchodu rodiče, avšak nechá se učitel</w:t>
      </w:r>
      <w:r>
        <w:rPr>
          <w:rFonts w:eastAsia="Times New Roman"/>
          <w:color w:val="2A1F48"/>
        </w:rPr>
        <w:t>kou</w:t>
      </w:r>
      <w:r w:rsidRPr="00D626C3">
        <w:rPr>
          <w:rFonts w:eastAsia="Times New Roman"/>
          <w:color w:val="2A1F48"/>
        </w:rPr>
        <w:t xml:space="preserve"> rychle utěšit a v dobré náladě si hraje. Rodič je však dosažitelný pro případ, že by dítě výjimečně potřebovalo jeho podporu.</w:t>
      </w:r>
    </w:p>
    <w:p w14:paraId="16F13F8E" w14:textId="77777777" w:rsidR="008A7E03" w:rsidRPr="008A7E03" w:rsidRDefault="008A7E03" w:rsidP="008A7E03">
      <w:pPr>
        <w:shd w:val="clear" w:color="auto" w:fill="FFFFFF"/>
        <w:spacing w:before="150" w:after="150" w:line="240" w:lineRule="auto"/>
        <w:jc w:val="both"/>
        <w:textAlignment w:val="baseline"/>
        <w:rPr>
          <w:rFonts w:eastAsia="Times New Roman"/>
          <w:color w:val="70AD47" w:themeColor="accent6"/>
        </w:rPr>
      </w:pPr>
      <w:r w:rsidRPr="008A7E03">
        <w:rPr>
          <w:rFonts w:eastAsia="Times New Roman"/>
          <w:color w:val="70AD47" w:themeColor="accent6"/>
        </w:rPr>
        <w:t>Delší doba adaptace:</w:t>
      </w:r>
    </w:p>
    <w:p w14:paraId="401FEB8D" w14:textId="77777777" w:rsidR="008A7E03" w:rsidRPr="00D626C3" w:rsidRDefault="008A7E03" w:rsidP="008A7E03">
      <w:pPr>
        <w:shd w:val="clear" w:color="auto" w:fill="FFFFFF"/>
        <w:spacing w:before="150" w:after="150" w:line="240" w:lineRule="auto"/>
        <w:jc w:val="both"/>
        <w:textAlignment w:val="baseline"/>
        <w:rPr>
          <w:rFonts w:eastAsia="Times New Roman"/>
          <w:color w:val="2A1F48"/>
        </w:rPr>
      </w:pPr>
      <w:r w:rsidRPr="00D626C3">
        <w:rPr>
          <w:rFonts w:eastAsia="Times New Roman"/>
          <w:color w:val="2A1F48"/>
        </w:rPr>
        <w:t>Tato nutnost nastává v případě, že dítě nezvládne krátké (cca dvouhodinové) odloučení od rodiče a pláče, je vyděšené, stále se ptá po rodičích a nedá se ničím zaujmout a rozptýlit. Teprve v případě, že dítě během dvou hodin odloučení nepláče a aspoň chvilkami si hraje či se o něco zajímá, je možné přistoupit k postupnému prodlužování odloučení dítěte od rodiče, podle individuálních potřeb a schopností každého dítěte, až do zvládnutí společného oběda. Rodič je však dosažitelný pro případ, že by jej dítě výjimečně potřebovalo. Při dlouhodobém přetrvávání potíží s adaptací a po konzultaci s pediatrem je doporučen pedagogem odklad nástupu do MŠ.</w:t>
      </w:r>
    </w:p>
    <w:p w14:paraId="239C4635" w14:textId="77777777" w:rsidR="008A7E03" w:rsidRPr="003F71FD" w:rsidRDefault="008A7E03" w:rsidP="008A7E0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70AD47" w:themeColor="accent6"/>
        </w:rPr>
      </w:pPr>
      <w:r w:rsidRPr="003F71FD">
        <w:rPr>
          <w:rFonts w:eastAsia="Times New Roman"/>
          <w:b/>
          <w:bCs/>
          <w:color w:val="70AD47" w:themeColor="accent6"/>
          <w:bdr w:val="none" w:sz="0" w:space="0" w:color="auto" w:frame="1"/>
        </w:rPr>
        <w:t>Stabilizační fáze:</w:t>
      </w:r>
    </w:p>
    <w:p w14:paraId="3D3E2BC2" w14:textId="77777777" w:rsidR="008A7E03" w:rsidRPr="00D626C3" w:rsidRDefault="008A7E03" w:rsidP="008A7E03">
      <w:pPr>
        <w:shd w:val="clear" w:color="auto" w:fill="FFFFFF"/>
        <w:spacing w:before="150" w:after="150" w:line="240" w:lineRule="auto"/>
        <w:jc w:val="both"/>
        <w:textAlignment w:val="baseline"/>
        <w:rPr>
          <w:rFonts w:eastAsia="Times New Roman"/>
          <w:color w:val="2A1F48"/>
        </w:rPr>
      </w:pPr>
      <w:r w:rsidRPr="00D626C3">
        <w:rPr>
          <w:rFonts w:eastAsia="Times New Roman"/>
          <w:color w:val="2A1F48"/>
        </w:rPr>
        <w:t>Během této fáze navštěvuje dítě MŠ pouze na dopolední pobyt včetně oběda. Tato fáze trvá tak dlouho, dokud dítě nezvládne dopolední pobyt bez pláče a stesku po rodičích.</w:t>
      </w:r>
    </w:p>
    <w:p w14:paraId="1521766A" w14:textId="77777777" w:rsidR="008A7E03" w:rsidRPr="003F71FD" w:rsidRDefault="008A7E03" w:rsidP="008A7E03">
      <w:pPr>
        <w:shd w:val="clear" w:color="auto" w:fill="FFFFFF"/>
        <w:spacing w:before="150" w:after="150" w:line="240" w:lineRule="auto"/>
        <w:jc w:val="both"/>
        <w:textAlignment w:val="baseline"/>
        <w:rPr>
          <w:rFonts w:eastAsia="Times New Roman"/>
          <w:b/>
          <w:bCs/>
          <w:color w:val="70AD47" w:themeColor="accent6"/>
        </w:rPr>
      </w:pPr>
      <w:r w:rsidRPr="003F71FD">
        <w:rPr>
          <w:rFonts w:eastAsia="Times New Roman"/>
          <w:b/>
          <w:bCs/>
          <w:color w:val="70AD47" w:themeColor="accent6"/>
        </w:rPr>
        <w:t>Přechod na spaní:</w:t>
      </w:r>
    </w:p>
    <w:p w14:paraId="3FC8782E" w14:textId="753251C9" w:rsidR="008A7E03" w:rsidRPr="00D626C3" w:rsidRDefault="008A7E03" w:rsidP="008A7E0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2A1F48"/>
        </w:rPr>
      </w:pPr>
      <w:r w:rsidRPr="00D626C3">
        <w:rPr>
          <w:rFonts w:eastAsia="Times New Roman"/>
          <w:color w:val="2A1F48"/>
        </w:rPr>
        <w:t>Tato fáze nastává tehdy, když dítě zvládne dopolední pobyt v MŠ bez pláče a akceptuje učite</w:t>
      </w:r>
      <w:r>
        <w:rPr>
          <w:rFonts w:eastAsia="Times New Roman"/>
          <w:color w:val="2A1F48"/>
        </w:rPr>
        <w:t>lku</w:t>
      </w:r>
      <w:r w:rsidRPr="00D626C3">
        <w:rPr>
          <w:rFonts w:eastAsia="Times New Roman"/>
          <w:color w:val="2A1F48"/>
        </w:rPr>
        <w:t xml:space="preserve"> jako „bezpečnou základnu“, nechá se od n</w:t>
      </w:r>
      <w:r w:rsidR="003F71FD">
        <w:rPr>
          <w:rFonts w:eastAsia="Times New Roman"/>
          <w:color w:val="2A1F48"/>
        </w:rPr>
        <w:t>í</w:t>
      </w:r>
      <w:r w:rsidRPr="00D626C3">
        <w:rPr>
          <w:rFonts w:eastAsia="Times New Roman"/>
          <w:color w:val="2A1F48"/>
        </w:rPr>
        <w:t xml:space="preserve"> uklidnit, hraje si a zapojuje se samostatně do činnosti s ostatními dětmi. V takovém případě je možné přistoupit k prvnímu pokusu o spaní po obědě v MŠ, kdy rodič dítě na tento krok dopředu připraví. Rodič je však dosažitelný pro případ, že by dítě výjimečně potřebovalo jeho podporu. Nejprve dítě zkouší spát ve školce maximálně dvakrát týdně, a to </w:t>
      </w:r>
      <w:r w:rsidR="003F71FD">
        <w:rPr>
          <w:rFonts w:eastAsia="Times New Roman"/>
          <w:color w:val="2A1F48"/>
        </w:rPr>
        <w:t xml:space="preserve">ideálně </w:t>
      </w:r>
      <w:r w:rsidRPr="00D626C3">
        <w:rPr>
          <w:rFonts w:eastAsia="Times New Roman"/>
          <w:color w:val="2A1F48"/>
        </w:rPr>
        <w:t>po dobu </w:t>
      </w:r>
      <w:r w:rsidRPr="003F71FD">
        <w:rPr>
          <w:rFonts w:eastAsia="Times New Roman"/>
          <w:b/>
          <w:bCs/>
          <w:color w:val="70AD47" w:themeColor="accent6"/>
          <w:bdr w:val="none" w:sz="0" w:space="0" w:color="auto" w:frame="1"/>
        </w:rPr>
        <w:t>cca 2–3 týdny</w:t>
      </w:r>
      <w:r w:rsidRPr="00D626C3">
        <w:rPr>
          <w:rFonts w:eastAsia="Times New Roman"/>
          <w:b/>
          <w:bCs/>
          <w:color w:val="13427B"/>
          <w:bdr w:val="none" w:sz="0" w:space="0" w:color="auto" w:frame="1"/>
        </w:rPr>
        <w:t>. </w:t>
      </w:r>
      <w:r w:rsidRPr="00D626C3">
        <w:rPr>
          <w:rFonts w:eastAsia="Times New Roman"/>
          <w:color w:val="2A1F48"/>
        </w:rPr>
        <w:t>Pokud dítě při prvním pokusu o spaní pláče a je k neutišení, je potřeba s dalším pokusem spaní několik dnů vyčkat.</w:t>
      </w:r>
    </w:p>
    <w:p w14:paraId="08B754FB" w14:textId="77777777" w:rsidR="008A7E03" w:rsidRPr="00D626C3" w:rsidRDefault="008A7E03" w:rsidP="008A7E0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2A1F48"/>
        </w:rPr>
      </w:pPr>
    </w:p>
    <w:p w14:paraId="7C43D39B" w14:textId="77777777" w:rsidR="008A7E03" w:rsidRPr="003F71FD" w:rsidRDefault="008A7E03" w:rsidP="008A7E0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70AD47" w:themeColor="accent6"/>
        </w:rPr>
      </w:pPr>
      <w:r w:rsidRPr="003F71FD">
        <w:rPr>
          <w:rFonts w:eastAsia="Times New Roman"/>
          <w:b/>
          <w:bCs/>
          <w:color w:val="70AD47" w:themeColor="accent6"/>
          <w:bdr w:val="none" w:sz="0" w:space="0" w:color="auto" w:frame="1"/>
        </w:rPr>
        <w:t>Závěrečná fáze:</w:t>
      </w:r>
    </w:p>
    <w:p w14:paraId="5119EAE0" w14:textId="77777777" w:rsidR="008A7E03" w:rsidRDefault="008A7E03" w:rsidP="008A7E03">
      <w:pPr>
        <w:shd w:val="clear" w:color="auto" w:fill="FFFFFF"/>
        <w:spacing w:before="150" w:after="150" w:line="240" w:lineRule="auto"/>
        <w:jc w:val="both"/>
        <w:textAlignment w:val="baseline"/>
        <w:rPr>
          <w:rFonts w:eastAsia="Times New Roman"/>
          <w:color w:val="2A1F48"/>
        </w:rPr>
      </w:pPr>
      <w:r w:rsidRPr="00D626C3">
        <w:rPr>
          <w:rFonts w:eastAsia="Times New Roman"/>
          <w:color w:val="2A1F48"/>
        </w:rPr>
        <w:t>Pokud dítě zvládne bez problému spát dvakrát týdně, je možné zkusit třikrát týdně. Pokud bude i tento pokus úspěšný, může být pobyt se spaním postupně častější.</w:t>
      </w:r>
    </w:p>
    <w:p w14:paraId="41754A76" w14:textId="77777777" w:rsidR="003F71FD" w:rsidRDefault="003F71FD" w:rsidP="008A7E03">
      <w:pPr>
        <w:shd w:val="clear" w:color="auto" w:fill="FFFFFF"/>
        <w:spacing w:before="150" w:after="150" w:line="240" w:lineRule="auto"/>
        <w:jc w:val="both"/>
        <w:textAlignment w:val="baseline"/>
        <w:rPr>
          <w:rFonts w:eastAsia="Times New Roman"/>
          <w:color w:val="2A1F48"/>
        </w:rPr>
      </w:pPr>
    </w:p>
    <w:p w14:paraId="2D261616" w14:textId="77777777" w:rsidR="003F71FD" w:rsidRDefault="003F71FD" w:rsidP="008A7E03">
      <w:pPr>
        <w:shd w:val="clear" w:color="auto" w:fill="FFFFFF"/>
        <w:spacing w:before="150" w:after="150" w:line="240" w:lineRule="auto"/>
        <w:jc w:val="both"/>
        <w:textAlignment w:val="baseline"/>
        <w:rPr>
          <w:rFonts w:eastAsia="Times New Roman"/>
          <w:color w:val="2A1F48"/>
        </w:rPr>
      </w:pPr>
    </w:p>
    <w:p w14:paraId="4F65C2CB" w14:textId="77777777" w:rsidR="003F71FD" w:rsidRPr="00D626C3" w:rsidRDefault="003F71FD" w:rsidP="008A7E03">
      <w:pPr>
        <w:shd w:val="clear" w:color="auto" w:fill="FFFFFF"/>
        <w:spacing w:before="150" w:after="150" w:line="240" w:lineRule="auto"/>
        <w:jc w:val="both"/>
        <w:textAlignment w:val="baseline"/>
        <w:rPr>
          <w:rFonts w:eastAsia="Times New Roman"/>
          <w:color w:val="2A1F48"/>
        </w:rPr>
      </w:pPr>
    </w:p>
    <w:p w14:paraId="6A548018" w14:textId="77777777" w:rsidR="008A7E03" w:rsidRPr="003F71FD" w:rsidRDefault="008A7E03" w:rsidP="003F71F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70AD47" w:themeColor="accent6"/>
          <w:sz w:val="28"/>
          <w:szCs w:val="28"/>
        </w:rPr>
      </w:pPr>
      <w:r w:rsidRPr="003F71FD">
        <w:rPr>
          <w:rFonts w:eastAsia="Times New Roman"/>
          <w:b/>
          <w:bCs/>
          <w:color w:val="70AD47" w:themeColor="accent6"/>
          <w:sz w:val="28"/>
          <w:szCs w:val="28"/>
          <w:bdr w:val="none" w:sz="0" w:space="0" w:color="auto" w:frame="1"/>
        </w:rPr>
        <w:t>Adaptace je ukončena až v čase, kdy dítě přichází do MŠ s radostí, s rozloučením a následným odloučením nemá žádný emocionální problém, cítí se v MŠ bezpečně, nemá strach, je klidné, hraje si, zkouší nové činnosti a pokouší se navazovat kontakty s ostatními dětmi.</w:t>
      </w:r>
    </w:p>
    <w:p w14:paraId="46C30810" w14:textId="77777777" w:rsidR="008A7E03" w:rsidRPr="003F71FD" w:rsidRDefault="008A7E03" w:rsidP="003F71FD">
      <w:pPr>
        <w:spacing w:line="240" w:lineRule="auto"/>
        <w:jc w:val="center"/>
        <w:rPr>
          <w:color w:val="70AD47" w:themeColor="accent6"/>
          <w:sz w:val="28"/>
          <w:szCs w:val="28"/>
        </w:rPr>
      </w:pPr>
    </w:p>
    <w:p w14:paraId="208CF48E" w14:textId="77777777" w:rsidR="002C4687" w:rsidRDefault="002C4687" w:rsidP="002C4687">
      <w:pPr>
        <w:rPr>
          <w:b/>
          <w:bCs/>
        </w:rPr>
      </w:pPr>
    </w:p>
    <w:p w14:paraId="7B911944" w14:textId="46C84B2D" w:rsidR="00E07EDE" w:rsidRPr="00F564FB" w:rsidRDefault="00E07EDE" w:rsidP="00F564FB"/>
    <w:sectPr w:rsidR="00E07EDE" w:rsidRPr="00F564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6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DAC46" w14:textId="77777777" w:rsidR="00DB5433" w:rsidRDefault="00DB5433">
      <w:pPr>
        <w:spacing w:after="0" w:line="240" w:lineRule="auto"/>
      </w:pPr>
      <w:r>
        <w:separator/>
      </w:r>
    </w:p>
  </w:endnote>
  <w:endnote w:type="continuationSeparator" w:id="0">
    <w:p w14:paraId="2A68DD31" w14:textId="77777777" w:rsidR="00DB5433" w:rsidRDefault="00DB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65B77" w14:textId="77777777" w:rsidR="00E07EDE" w:rsidRDefault="00E07E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75C77" w14:textId="41EED378" w:rsidR="00E07EDE" w:rsidRPr="000B0ABF" w:rsidRDefault="00E07EDE">
    <w:pPr>
      <w:ind w:right="-547" w:hanging="283"/>
      <w:rPr>
        <w:color w:val="385623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1EB2C" w14:textId="77777777" w:rsidR="00E07EDE" w:rsidRDefault="00E07E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CF54C" w14:textId="77777777" w:rsidR="00DB5433" w:rsidRDefault="00DB5433">
      <w:pPr>
        <w:spacing w:after="0" w:line="240" w:lineRule="auto"/>
      </w:pPr>
      <w:r>
        <w:separator/>
      </w:r>
    </w:p>
  </w:footnote>
  <w:footnote w:type="continuationSeparator" w:id="0">
    <w:p w14:paraId="022068FA" w14:textId="77777777" w:rsidR="00DB5433" w:rsidRDefault="00DB5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6097F" w14:textId="77777777" w:rsidR="00E07EDE" w:rsidRDefault="00E07E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70E37" w14:textId="7E02306A" w:rsidR="00E07EDE" w:rsidRDefault="005B0BE1">
    <w:pPr>
      <w:jc w:val="center"/>
      <w:rPr>
        <w:color w:val="538135"/>
      </w:rPr>
    </w:pPr>
    <w:bookmarkStart w:id="1" w:name="_Toc474069448"/>
    <w:r w:rsidRPr="005803F4">
      <w:rPr>
        <w:noProof/>
      </w:rPr>
      <w:drawing>
        <wp:anchor distT="0" distB="0" distL="114300" distR="114300" simplePos="0" relativeHeight="251659264" behindDoc="0" locked="0" layoutInCell="1" allowOverlap="1" wp14:anchorId="35084B5E" wp14:editId="21047E9E">
          <wp:simplePos x="0" y="0"/>
          <wp:positionH relativeFrom="page">
            <wp:align>left</wp:align>
          </wp:positionH>
          <wp:positionV relativeFrom="paragraph">
            <wp:posOffset>-62603</wp:posOffset>
          </wp:positionV>
          <wp:extent cx="7419340" cy="95313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340" cy="953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8C0FE" w14:textId="77777777" w:rsidR="00E07EDE" w:rsidRDefault="00E07E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DE"/>
    <w:rsid w:val="000B0ABF"/>
    <w:rsid w:val="00193BFD"/>
    <w:rsid w:val="00195E7A"/>
    <w:rsid w:val="001A33B8"/>
    <w:rsid w:val="002C4687"/>
    <w:rsid w:val="002F3269"/>
    <w:rsid w:val="003F71FD"/>
    <w:rsid w:val="00424E61"/>
    <w:rsid w:val="004331A6"/>
    <w:rsid w:val="00531BEB"/>
    <w:rsid w:val="00535D4A"/>
    <w:rsid w:val="005A6798"/>
    <w:rsid w:val="005B0BE1"/>
    <w:rsid w:val="00613BD2"/>
    <w:rsid w:val="00662E7F"/>
    <w:rsid w:val="006A3FB3"/>
    <w:rsid w:val="00752C03"/>
    <w:rsid w:val="007C42E9"/>
    <w:rsid w:val="007D1BAC"/>
    <w:rsid w:val="00854EE8"/>
    <w:rsid w:val="008A7E03"/>
    <w:rsid w:val="00965A04"/>
    <w:rsid w:val="00BD40DB"/>
    <w:rsid w:val="00C60215"/>
    <w:rsid w:val="00C90849"/>
    <w:rsid w:val="00CC4F6D"/>
    <w:rsid w:val="00CF6109"/>
    <w:rsid w:val="00DB5433"/>
    <w:rsid w:val="00DF0BE0"/>
    <w:rsid w:val="00E07EDE"/>
    <w:rsid w:val="00E37441"/>
    <w:rsid w:val="00ED3DD7"/>
    <w:rsid w:val="00F5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A7C2C"/>
  <w15:docId w15:val="{2812FCA1-A63C-4AD2-BB96-21235458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B51F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B5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1F7"/>
  </w:style>
  <w:style w:type="paragraph" w:styleId="Zpat">
    <w:name w:val="footer"/>
    <w:basedOn w:val="Normln"/>
    <w:link w:val="ZpatChar"/>
    <w:uiPriority w:val="99"/>
    <w:unhideWhenUsed/>
    <w:rsid w:val="001B5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51F7"/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CC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9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68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sq/UMpc0RY7RI2Z6BpFs/+UQw==">AMUW2mU8jQmzlw6CemqNGa6vf8brK7Jf/gnn3MFvzhG/ug9EAtOto7lBV1Ylb+7aWK7Z6EJd7DVE83UCxrJdMSE3pkXLhpiF4+9d7cx2xuFP3QVdkI1joBo=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66FDCC-2DA7-42F5-8693-30D02230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Vondráková Miluše</dc:creator>
  <cp:lastModifiedBy>Hedvika</cp:lastModifiedBy>
  <cp:revision>2</cp:revision>
  <cp:lastPrinted>2024-09-04T11:35:00Z</cp:lastPrinted>
  <dcterms:created xsi:type="dcterms:W3CDTF">2024-09-09T05:08:00Z</dcterms:created>
  <dcterms:modified xsi:type="dcterms:W3CDTF">2024-09-09T05:08:00Z</dcterms:modified>
</cp:coreProperties>
</file>